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4B2">
        <w:fldChar w:fldCharType="begin"/>
      </w:r>
      <w:r w:rsidR="006244B2">
        <w:instrText xml:space="preserve"> DOCPROPERTY  TSG/WGRef  \* MERGEFORMAT </w:instrText>
      </w:r>
      <w:r w:rsidR="006244B2">
        <w:fldChar w:fldCharType="separate"/>
      </w:r>
      <w:r w:rsidR="00345D8B">
        <w:rPr>
          <w:b/>
          <w:noProof/>
          <w:sz w:val="24"/>
        </w:rPr>
        <w:t>SA5</w:t>
      </w:r>
      <w:r w:rsidR="006244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4B2">
        <w:fldChar w:fldCharType="begin"/>
      </w:r>
      <w:r w:rsidR="006244B2">
        <w:instrText xml:space="preserve"> DOCPROPERTY  MtgSeq  \* MERGEFORMAT </w:instrText>
      </w:r>
      <w:r w:rsidR="006244B2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6244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</w:t>
      </w:r>
      <w:r w:rsidR="00856A02">
        <w:rPr>
          <w:b/>
          <w:i/>
          <w:noProof/>
          <w:sz w:val="28"/>
        </w:rPr>
        <w:t>326</w:t>
      </w:r>
    </w:p>
    <w:p w:rsidR="001E41F3" w:rsidRDefault="006244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bookmarkStart w:id="0" w:name="_Hlk536034124"/>
      <w:r w:rsidR="00856A02" w:rsidRPr="00856A02">
        <w:rPr>
          <w:noProof/>
        </w:rPr>
        <w:t xml:space="preserve"> </w:t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856A02">
        <w:rPr>
          <w:noProof/>
        </w:rPr>
        <w:tab/>
      </w:r>
      <w:r w:rsidR="00E75CC1">
        <w:rPr>
          <w:noProof/>
        </w:rPr>
        <w:t xml:space="preserve">         </w:t>
      </w:r>
      <w:r w:rsidR="00856A02">
        <w:rPr>
          <w:noProof/>
        </w:rPr>
        <w:t>Revision of S5-1911</w:t>
      </w:r>
      <w:bookmarkEnd w:id="0"/>
      <w:r w:rsidR="00856A02">
        <w:rPr>
          <w:noProof/>
        </w:rPr>
        <w:t>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44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44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436">
              <w:rPr>
                <w:b/>
                <w:noProof/>
                <w:sz w:val="28"/>
              </w:rPr>
              <w:t>069</w:t>
            </w:r>
            <w:r w:rsidR="000D70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6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4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0D7013">
              <w:rPr>
                <w:b/>
                <w:noProof/>
                <w:sz w:val="28"/>
              </w:rPr>
              <w:t>4.7</w:t>
            </w:r>
            <w:r w:rsidR="00381BF2" w:rsidRPr="00381B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4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1BF2" w:rsidRPr="00381BF2">
              <w:t xml:space="preserve">Correction for multiple recipients in SC-SMO CDR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4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44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SMS-SC-CH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4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856A02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</w:t>
            </w:r>
            <w:r w:rsidR="00856A0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4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 w:rsidR="000D701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  <w:r w:rsidR="000D2347">
              <w:rPr>
                <w:noProof/>
              </w:rPr>
              <w:t xml:space="preserve"> to a SEQUENCE Of </w:t>
            </w:r>
            <w:proofErr w:type="spellStart"/>
            <w:r w:rsidR="000D2347" w:rsidRPr="008C033D">
              <w:rPr>
                <w:lang w:val="it-IT"/>
              </w:rPr>
              <w:t>RecipientInfo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A02" w:rsidP="005A4436">
            <w:pPr>
              <w:pStyle w:val="CRCoverPage"/>
              <w:spacing w:after="0"/>
              <w:rPr>
                <w:noProof/>
              </w:rPr>
            </w:pPr>
            <w:bookmarkStart w:id="3" w:name="_GoBack"/>
            <w:r>
              <w:rPr>
                <w:noProof/>
              </w:rPr>
              <w:t>This change is non-backward compatible</w:t>
            </w:r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D7013" w:rsidRDefault="000D7013" w:rsidP="000D7013">
      <w:pPr>
        <w:pStyle w:val="Heading4"/>
      </w:pPr>
      <w:bookmarkStart w:id="4" w:name="_Toc492564197"/>
      <w:bookmarkStart w:id="5" w:name="_Toc462739098"/>
      <w:r>
        <w:t>5.2.4.6</w:t>
      </w:r>
      <w:r>
        <w:tab/>
        <w:t>SMS CDRs</w:t>
      </w:r>
      <w:bookmarkEnd w:id="4"/>
    </w:p>
    <w:p w:rsidR="000D7013" w:rsidRDefault="000D7013" w:rsidP="000D7013">
      <w:r>
        <w:t>This subclause contains the abstract syntax definitions that are specific to the CDR types defined in TS 32.274 [34].</w:t>
      </w:r>
    </w:p>
    <w:p w:rsidR="000D7013" w:rsidRDefault="000D7013" w:rsidP="000D7013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BEGIN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0D7013" w:rsidRDefault="000D7013" w:rsidP="000D7013">
      <w:pPr>
        <w:pStyle w:val="PL"/>
        <w:rPr>
          <w:noProof w:val="0"/>
          <w:highlight w:val="green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:rsidR="000D7013" w:rsidRPr="00A45BA6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:rsidR="000D7013" w:rsidRPr="00A45BA6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0D7013" w:rsidRPr="00A45BA6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:rsidR="000D7013" w:rsidRPr="00A45BA6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761002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RATType</w:t>
      </w:r>
      <w:proofErr w:type="spellEnd"/>
    </w:p>
    <w:p w:rsidR="000D7013" w:rsidRDefault="000D7013" w:rsidP="000D701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:rsidR="000D7013" w:rsidRPr="00761002" w:rsidRDefault="000D7013" w:rsidP="000D7013">
      <w:pPr>
        <w:pStyle w:val="PL"/>
        <w:rPr>
          <w:noProof w:val="0"/>
        </w:rPr>
      </w:pPr>
      <w:r>
        <w:rPr>
          <w:noProof w:val="0"/>
        </w:rPr>
        <w:t>IMEI,</w:t>
      </w:r>
    </w:p>
    <w:p w:rsidR="000D7013" w:rsidRPr="00761002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0D7013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 xml:space="preserve">) </w:t>
      </w:r>
      <w:r w:rsidRPr="00EA6DD8">
        <w:rPr>
          <w:noProof w:val="0"/>
        </w:rPr>
        <w:t xml:space="preserve"> </w:t>
      </w:r>
      <w:r>
        <w:rPr>
          <w:noProof w:val="0"/>
        </w:rPr>
        <w:t>version</w:t>
      </w:r>
      <w:proofErr w:type="gramEnd"/>
      <w:r>
        <w:rPr>
          <w:noProof w:val="0"/>
        </w:rPr>
        <w:t>15 (15) }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version1 (0)}  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;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RECORDS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Record values 93,94, 110 and 111 are SMS specific.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[111]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 xml:space="preserve"> 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6" w:author="Nokia mga" w:date="2019-01-10T18:18:00Z">
        <w:r w:rsidRPr="00846C88">
          <w:rPr>
            <w:noProof w:val="0"/>
            <w:lang w:val="it-IT"/>
          </w:rPr>
          <w:t>SEQUENCE OF</w:t>
        </w:r>
        <w:r>
          <w:rPr>
            <w:noProof w:val="0"/>
            <w:lang w:val="it-IT"/>
          </w:rPr>
          <w:t xml:space="preserve"> </w:t>
        </w:r>
      </w:ins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servedIMEI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0D7013" w:rsidRPr="00006125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lastRenderedPageBreak/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SCSMOT4Record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0D7013" w:rsidRPr="00E57D3A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57D3A">
        <w:rPr>
          <w:noProof w:val="0"/>
        </w:rPr>
        <w:t>sMSNodeAddress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[1] </w:t>
      </w:r>
      <w:proofErr w:type="spellStart"/>
      <w:r w:rsidRPr="00E57D3A">
        <w:rPr>
          <w:noProof w:val="0"/>
        </w:rPr>
        <w:t>AddressString</w:t>
      </w:r>
      <w:proofErr w:type="spellEnd"/>
      <w:r w:rsidRPr="00E57D3A">
        <w:rPr>
          <w:noProof w:val="0"/>
        </w:rPr>
        <w:t>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[2] </w:t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it-IT"/>
        </w:rPr>
        <w:t>recipientInfo</w:t>
      </w:r>
      <w:proofErr w:type="spellEnd"/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 xml:space="preserve">[3] </w:t>
      </w:r>
      <w:proofErr w:type="spellStart"/>
      <w:r w:rsidRPr="00E57D3A">
        <w:rPr>
          <w:noProof w:val="0"/>
          <w:lang w:val="it-IT"/>
        </w:rPr>
        <w:t>RecipientInfo</w:t>
      </w:r>
      <w:proofErr w:type="spellEnd"/>
      <w:r w:rsidRPr="00E57D3A">
        <w:rPr>
          <w:noProof w:val="0"/>
          <w:lang w:val="it-IT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  <w:lang w:val="it-IT"/>
        </w:rPr>
        <w:t>servedIMEI</w:t>
      </w:r>
      <w:proofErr w:type="spellEnd"/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</w:rPr>
        <w:t>eventtimestamp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TimeStamp</w:t>
      </w:r>
      <w:proofErr w:type="spellEnd"/>
      <w:r w:rsidRPr="00E57D3A">
        <w:rPr>
          <w:noProof w:val="0"/>
        </w:rPr>
        <w:t>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[6] </w:t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>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messageSize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[9] </w:t>
      </w:r>
      <w:proofErr w:type="spellStart"/>
      <w:r w:rsidRPr="00E57D3A">
        <w:rPr>
          <w:noProof w:val="0"/>
        </w:rPr>
        <w:t>DataVolume</w:t>
      </w:r>
      <w:proofErr w:type="spellEnd"/>
      <w:r w:rsidRPr="00E57D3A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[10] </w:t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sMdeliveryReportRequested</w:t>
      </w:r>
      <w:proofErr w:type="spellEnd"/>
      <w:r w:rsidRPr="00E57D3A">
        <w:rPr>
          <w:noProof w:val="0"/>
        </w:rPr>
        <w:tab/>
        <w:t>[11] BOOLEAN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sMDataCodingScheme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[13] </w:t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sMReplyPathRequested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sMUserDataHeader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userLocationInfo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:rsidR="000D7013" w:rsidRPr="00E57D3A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[17] </w:t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uETimeZone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[18] </w:t>
      </w:r>
      <w:proofErr w:type="spellStart"/>
      <w:r w:rsidRPr="00E57D3A">
        <w:rPr>
          <w:noProof w:val="0"/>
          <w:lang w:val="en-US"/>
        </w:rPr>
        <w:t>MSTimeZone</w:t>
      </w:r>
      <w:proofErr w:type="spellEnd"/>
      <w:r w:rsidRPr="00E57D3A">
        <w:rPr>
          <w:noProof w:val="0"/>
          <w:lang w:val="en-US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[19] </w:t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 xml:space="preserve">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0D7013" w:rsidRPr="00E57D3A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945D3">
        <w:rPr>
          <w:noProof w:val="0"/>
        </w:rPr>
        <w:t>externalIdentifier</w:t>
      </w:r>
      <w:proofErr w:type="spellEnd"/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proofErr w:type="spellStart"/>
      <w:r>
        <w:rPr>
          <w:noProof w:val="0"/>
        </w:rPr>
        <w:t>SubscriptionID</w:t>
      </w:r>
      <w:proofErr w:type="spellEnd"/>
      <w:r w:rsidRPr="002945D3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 xml:space="preserve">] </w:t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en-US"/>
        </w:rPr>
        <w:t>recordExtensions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[24] </w:t>
      </w:r>
      <w:proofErr w:type="spellStart"/>
      <w:r w:rsidRPr="00E57D3A">
        <w:rPr>
          <w:noProof w:val="0"/>
          <w:lang w:val="en-US"/>
        </w:rPr>
        <w:t>ManagementExtensions</w:t>
      </w:r>
      <w:proofErr w:type="spellEnd"/>
      <w:r w:rsidRPr="00E57D3A">
        <w:rPr>
          <w:noProof w:val="0"/>
          <w:lang w:val="en-US"/>
        </w:rPr>
        <w:t xml:space="preserve">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[2]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proofErr w:type="spellStart"/>
      <w:r w:rsidRPr="008C033D">
        <w:rPr>
          <w:noProof w:val="0"/>
          <w:lang w:val="it-IT"/>
        </w:rPr>
        <w:t>OriginatorInfo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0D7013" w:rsidRPr="00006125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SCDVTT4Record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 xml:space="preserve">] </w:t>
      </w:r>
      <w:proofErr w:type="spellStart"/>
      <w:r w:rsidRPr="008C033D">
        <w:rPr>
          <w:noProof w:val="0"/>
          <w:lang w:val="it-IT"/>
        </w:rPr>
        <w:t>RecipientInfo</w:t>
      </w:r>
      <w:proofErr w:type="spellEnd"/>
      <w:r w:rsidRPr="008C033D">
        <w:rPr>
          <w:noProof w:val="0"/>
          <w:lang w:val="it-IT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:rsidR="000D7013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DATA TYPES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Pr="00131308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0D7013" w:rsidRPr="00131308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0D7013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0D7013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0D7013" w:rsidRPr="00131308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0D7013" w:rsidRPr="00131308" w:rsidRDefault="000D7013" w:rsidP="000D7013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0D7013" w:rsidRPr="000252AB" w:rsidRDefault="000D7013" w:rsidP="000D7013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:rsidR="000D7013" w:rsidRPr="005A4D3B" w:rsidRDefault="000D7013" w:rsidP="000D7013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0D7013" w:rsidRDefault="000D7013" w:rsidP="000D7013">
      <w:pPr>
        <w:pStyle w:val="PL"/>
      </w:pPr>
      <w:r>
        <w:rPr>
          <w:noProof w:val="0"/>
        </w:rPr>
        <w:t>}</w:t>
      </w:r>
    </w:p>
    <w:p w:rsidR="000D7013" w:rsidRDefault="000D7013" w:rsidP="000D7013">
      <w:pPr>
        <w:pStyle w:val="PL"/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Pr="006C3782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0D7013" w:rsidRPr="006C3782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0D7013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0D7013" w:rsidRPr="006C3782" w:rsidRDefault="000D7013" w:rsidP="000D7013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0D7013" w:rsidRPr="006C3782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:rsidR="000D7013" w:rsidRPr="005A4D3B" w:rsidRDefault="000D7013" w:rsidP="000D7013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AddressInfo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SMDeviceTriggerIndicator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Pr="00270612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:rsidR="000D7013" w:rsidRPr="00761002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proofErr w:type="gramStart"/>
      <w:r>
        <w:rPr>
          <w:noProof w:val="0"/>
        </w:rPr>
        <w:tab/>
      </w:r>
      <w:r>
        <w:t>::</w:t>
      </w:r>
      <w:proofErr w:type="gramEnd"/>
      <w:r>
        <w:t>= SEQUENCE</w:t>
      </w:r>
      <w:r>
        <w:br/>
      </w: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0D7013" w:rsidRDefault="000D7013" w:rsidP="009973CD">
      <w:pPr>
        <w:pStyle w:val="Heading4"/>
      </w:pPr>
    </w:p>
    <w:bookmarkEnd w:id="5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4B2" w:rsidRDefault="006244B2">
      <w:r>
        <w:separator/>
      </w:r>
    </w:p>
  </w:endnote>
  <w:endnote w:type="continuationSeparator" w:id="0">
    <w:p w:rsidR="006244B2" w:rsidRDefault="0062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4B2" w:rsidRDefault="006244B2">
      <w:r>
        <w:separator/>
      </w:r>
    </w:p>
  </w:footnote>
  <w:footnote w:type="continuationSeparator" w:id="0">
    <w:p w:rsidR="006244B2" w:rsidRDefault="0062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0D701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44B2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56A02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51D7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75CC1"/>
    <w:rsid w:val="00EB09B7"/>
    <w:rsid w:val="00EB221D"/>
    <w:rsid w:val="00EE7D7C"/>
    <w:rsid w:val="00F00B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B88B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48B4D-CB59-4905-81ED-4FD915F5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1678</Words>
  <Characters>9569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2019-01-23T18:20:00Z</dcterms:created>
  <dcterms:modified xsi:type="dcterms:W3CDTF">2019-01-23T18:23:00Z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